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DDE5B3D" w:rsidR="00E370AF" w:rsidRDefault="00580E1A">
            <w:r>
              <w:t>2</w:t>
            </w:r>
            <w:r w:rsidR="007064DE">
              <w:t>8</w:t>
            </w:r>
            <w:r w:rsidR="00267921" w:rsidRPr="00267921">
              <w:t xml:space="preserve"> </w:t>
            </w:r>
            <w:r>
              <w:t xml:space="preserve">June </w:t>
            </w:r>
            <w:r w:rsidR="00267921" w:rsidRPr="00267921">
              <w:t>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7479AF0C" w:rsidR="00E370AF" w:rsidRDefault="007064DE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LTVIP2025TMID40163</w:t>
            </w:r>
          </w:p>
        </w:tc>
      </w:tr>
      <w:tr w:rsidR="00580E1A" w14:paraId="7247E3F4" w14:textId="77777777">
        <w:tc>
          <w:tcPr>
            <w:tcW w:w="4508" w:type="dxa"/>
          </w:tcPr>
          <w:p w14:paraId="01C3C537" w14:textId="77777777" w:rsidR="00580E1A" w:rsidRDefault="00580E1A" w:rsidP="00580E1A">
            <w:r>
              <w:t>Project Name</w:t>
            </w:r>
          </w:p>
        </w:tc>
        <w:tc>
          <w:tcPr>
            <w:tcW w:w="4508" w:type="dxa"/>
          </w:tcPr>
          <w:p w14:paraId="4E717950" w14:textId="20B5FF5B" w:rsidR="00580E1A" w:rsidRDefault="007064DE" w:rsidP="00580E1A">
            <w:proofErr w:type="spellStart"/>
            <w:r>
              <w:rPr>
                <w:rFonts w:ascii="Arial" w:hAnsi="Arial" w:cs="Arial"/>
                <w:color w:val="35475C"/>
                <w:sz w:val="21"/>
                <w:szCs w:val="21"/>
                <w:shd w:val="clear" w:color="auto" w:fill="FFFFFF"/>
              </w:rPr>
              <w:t>grainpalette</w:t>
            </w:r>
            <w:proofErr w:type="spellEnd"/>
            <w:r>
              <w:rPr>
                <w:rFonts w:ascii="Arial" w:hAnsi="Arial" w:cs="Arial"/>
                <w:color w:val="35475C"/>
                <w:sz w:val="21"/>
                <w:szCs w:val="21"/>
                <w:shd w:val="clear" w:color="auto" w:fill="FFFFFF"/>
              </w:rPr>
              <w:t xml:space="preserve"> - a deep learning odyssey in rice type classification through transfer learning</w:t>
            </w:r>
          </w:p>
        </w:tc>
      </w:tr>
      <w:tr w:rsidR="00580E1A" w14:paraId="6D6CFC5F" w14:textId="77777777">
        <w:tc>
          <w:tcPr>
            <w:tcW w:w="4508" w:type="dxa"/>
          </w:tcPr>
          <w:p w14:paraId="4B00FC14" w14:textId="77777777" w:rsidR="00580E1A" w:rsidRDefault="00580E1A" w:rsidP="00580E1A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580E1A" w:rsidRDefault="00580E1A" w:rsidP="00580E1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246DFDE8" w14:textId="77777777" w:rsidR="007064DE" w:rsidRDefault="007064DE" w:rsidP="007064DE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</w:t>
      </w:r>
      <w:r>
        <w:rPr>
          <w:rStyle w:val="Strong"/>
          <w:b/>
          <w:bCs w:val="0"/>
        </w:rPr>
        <w:t>Goal</w:t>
      </w:r>
    </w:p>
    <w:p w14:paraId="2AB26135" w14:textId="77777777" w:rsidR="007064DE" w:rsidRDefault="007064DE" w:rsidP="007064DE">
      <w:pPr>
        <w:pStyle w:val="NormalWeb"/>
      </w:pPr>
      <w:r>
        <w:t>Bridge the gap between manual rice variety identification and fast, accurate, AI-powered classification using a lightweight, scalable deep learning model.</w:t>
      </w:r>
    </w:p>
    <w:p w14:paraId="18480360" w14:textId="77777777" w:rsidR="007064DE" w:rsidRDefault="007064DE" w:rsidP="007064DE">
      <w:r>
        <w:pict w14:anchorId="1ED6B9BE">
          <v:rect id="_x0000_i1025" style="width:0;height:1.5pt" o:hralign="center" o:hrstd="t" o:hr="t" fillcolor="#a0a0a0" stroked="f"/>
        </w:pict>
      </w:r>
    </w:p>
    <w:p w14:paraId="1DB63A8A" w14:textId="77777777" w:rsidR="007064DE" w:rsidRDefault="007064DE" w:rsidP="007064DE">
      <w:pPr>
        <w:pStyle w:val="Heading2"/>
      </w:pPr>
      <w:r>
        <w:rPr>
          <w:rFonts w:ascii="Segoe UI Emoji" w:hAnsi="Segoe UI Emoji" w:cs="Segoe UI Emoji"/>
        </w:rPr>
        <w:t>⚙️</w:t>
      </w:r>
      <w:r>
        <w:t xml:space="preserve"> </w:t>
      </w:r>
      <w:r>
        <w:rPr>
          <w:rStyle w:val="Strong"/>
          <w:b/>
          <w:bCs w:val="0"/>
        </w:rPr>
        <w:t>Core Components</w:t>
      </w:r>
    </w:p>
    <w:p w14:paraId="72F0909A" w14:textId="77777777" w:rsidR="007064DE" w:rsidRDefault="007064DE" w:rsidP="007064DE">
      <w:pPr>
        <w:pStyle w:val="NormalWeb"/>
        <w:numPr>
          <w:ilvl w:val="0"/>
          <w:numId w:val="6"/>
        </w:numPr>
      </w:pPr>
      <w:r>
        <w:rPr>
          <w:rStyle w:val="Strong"/>
          <w:rFonts w:ascii="Segoe UI Emoji" w:hAnsi="Segoe UI Emoji" w:cs="Segoe UI Emoji"/>
        </w:rPr>
        <w:t>🔍</w:t>
      </w:r>
      <w:r>
        <w:rPr>
          <w:rStyle w:val="Strong"/>
        </w:rPr>
        <w:t xml:space="preserve"> Model:</w:t>
      </w:r>
      <w:r>
        <w:br/>
        <w:t xml:space="preserve">Transfer learning using </w:t>
      </w:r>
      <w:r>
        <w:rPr>
          <w:rStyle w:val="Strong"/>
        </w:rPr>
        <w:t>ResNet50</w:t>
      </w:r>
      <w:r>
        <w:t xml:space="preserve"> (or </w:t>
      </w:r>
      <w:r>
        <w:rPr>
          <w:rStyle w:val="Strong"/>
        </w:rPr>
        <w:t>MobileNetV2</w:t>
      </w:r>
      <w:r>
        <w:t xml:space="preserve">) trained to classify </w:t>
      </w:r>
      <w:r>
        <w:rPr>
          <w:rStyle w:val="Strong"/>
        </w:rPr>
        <w:t>5 rice types</w:t>
      </w:r>
      <w:r>
        <w:t xml:space="preserve"> – Basmati, Arborio, </w:t>
      </w:r>
      <w:proofErr w:type="spellStart"/>
      <w:r>
        <w:t>Ipsala</w:t>
      </w:r>
      <w:proofErr w:type="spellEnd"/>
      <w:r>
        <w:t xml:space="preserve">, Jasmine, and </w:t>
      </w:r>
      <w:proofErr w:type="spellStart"/>
      <w:r>
        <w:t>Karacadag</w:t>
      </w:r>
      <w:proofErr w:type="spellEnd"/>
      <w:r>
        <w:t>.</w:t>
      </w:r>
    </w:p>
    <w:p w14:paraId="11E8674C" w14:textId="77777777" w:rsidR="007064DE" w:rsidRDefault="007064DE" w:rsidP="007064DE">
      <w:pPr>
        <w:pStyle w:val="NormalWeb"/>
        <w:numPr>
          <w:ilvl w:val="0"/>
          <w:numId w:val="6"/>
        </w:numPr>
      </w:pPr>
      <w:r>
        <w:rPr>
          <w:rStyle w:val="Strong"/>
          <w:rFonts w:ascii="Segoe UI Emoji" w:hAnsi="Segoe UI Emoji" w:cs="Segoe UI Emoji"/>
        </w:rPr>
        <w:t>💻</w:t>
      </w:r>
      <w:r>
        <w:rPr>
          <w:rStyle w:val="Strong"/>
        </w:rPr>
        <w:t xml:space="preserve"> Frontend:</w:t>
      </w:r>
      <w:r>
        <w:br/>
        <w:t xml:space="preserve">HTML/CSS-based responsive web interface for users to </w:t>
      </w:r>
      <w:r>
        <w:rPr>
          <w:rStyle w:val="Strong"/>
        </w:rPr>
        <w:t>upload rice grain images</w:t>
      </w:r>
      <w:r>
        <w:t xml:space="preserve"> and view predictions.</w:t>
      </w:r>
    </w:p>
    <w:p w14:paraId="1BCF921F" w14:textId="77777777" w:rsidR="007064DE" w:rsidRDefault="007064DE" w:rsidP="007064DE">
      <w:pPr>
        <w:pStyle w:val="NormalWeb"/>
        <w:numPr>
          <w:ilvl w:val="0"/>
          <w:numId w:val="6"/>
        </w:numPr>
      </w:pPr>
      <w:r>
        <w:rPr>
          <w:rStyle w:val="Strong"/>
          <w:rFonts w:ascii="Segoe UI Emoji" w:hAnsi="Segoe UI Emoji" w:cs="Segoe UI Emoji"/>
        </w:rPr>
        <w:t>🔁</w:t>
      </w:r>
      <w:r>
        <w:rPr>
          <w:rStyle w:val="Strong"/>
        </w:rPr>
        <w:t xml:space="preserve"> Backend:</w:t>
      </w:r>
      <w:r>
        <w:br/>
      </w:r>
      <w:r>
        <w:rPr>
          <w:rStyle w:val="Strong"/>
        </w:rPr>
        <w:t>Flask-based Python server</w:t>
      </w:r>
      <w:r>
        <w:t xml:space="preserve"> to handle image input, run model inference, and return prediction results with confidence scores.</w:t>
      </w:r>
    </w:p>
    <w:p w14:paraId="05257BFE" w14:textId="77777777" w:rsidR="007064DE" w:rsidRDefault="007064DE" w:rsidP="007064DE">
      <w:pPr>
        <w:pStyle w:val="NormalWeb"/>
        <w:numPr>
          <w:ilvl w:val="0"/>
          <w:numId w:val="6"/>
        </w:numPr>
      </w:pPr>
      <w:r>
        <w:rPr>
          <w:rStyle w:val="Strong"/>
          <w:rFonts w:ascii="Segoe UI Emoji" w:hAnsi="Segoe UI Emoji" w:cs="Segoe UI Emoji"/>
        </w:rPr>
        <w:t>🚀</w:t>
      </w:r>
      <w:r>
        <w:rPr>
          <w:rStyle w:val="Strong"/>
        </w:rPr>
        <w:t xml:space="preserve"> Deployment:</w:t>
      </w:r>
      <w:r>
        <w:br/>
        <w:t xml:space="preserve">Designed to work </w:t>
      </w:r>
      <w:r>
        <w:rPr>
          <w:rStyle w:val="Strong"/>
        </w:rPr>
        <w:t>locally or on lightweight cloud services</w:t>
      </w:r>
      <w:r>
        <w:t xml:space="preserve"> like </w:t>
      </w:r>
      <w:proofErr w:type="spellStart"/>
      <w:r>
        <w:t>Replit</w:t>
      </w:r>
      <w:proofErr w:type="spellEnd"/>
      <w:r>
        <w:t xml:space="preserve"> or PythonAnywhere. Easy to deploy without GPU.</w:t>
      </w:r>
    </w:p>
    <w:p w14:paraId="0A1272C1" w14:textId="77777777" w:rsidR="007064DE" w:rsidRDefault="007064DE" w:rsidP="007064DE">
      <w:r>
        <w:pict w14:anchorId="2EA0773B">
          <v:rect id="_x0000_i1026" style="width:0;height:1.5pt" o:hralign="center" o:hrstd="t" o:hr="t" fillcolor="#a0a0a0" stroked="f"/>
        </w:pict>
      </w:r>
    </w:p>
    <w:p w14:paraId="00C9016D" w14:textId="77777777" w:rsidR="007064DE" w:rsidRDefault="007064DE" w:rsidP="007064DE">
      <w:pPr>
        <w:pStyle w:val="Heading2"/>
      </w:pPr>
      <w:r>
        <w:rPr>
          <w:rFonts w:ascii="Segoe UI Emoji" w:hAnsi="Segoe UI Emoji" w:cs="Segoe UI Emoji"/>
        </w:rPr>
        <w:t>🔄</w:t>
      </w:r>
      <w:r>
        <w:t xml:space="preserve"> </w:t>
      </w:r>
      <w:r>
        <w:rPr>
          <w:rStyle w:val="Strong"/>
          <w:b/>
          <w:bCs w:val="0"/>
        </w:rPr>
        <w:t>System Flow</w:t>
      </w:r>
    </w:p>
    <w:p w14:paraId="3A4865A0" w14:textId="77777777" w:rsidR="007064DE" w:rsidRDefault="007064DE" w:rsidP="007064DE">
      <w:pPr>
        <w:pStyle w:val="NormalWeb"/>
        <w:numPr>
          <w:ilvl w:val="0"/>
          <w:numId w:val="7"/>
        </w:numPr>
      </w:pPr>
      <w:r>
        <w:rPr>
          <w:rFonts w:ascii="Segoe UI Emoji" w:hAnsi="Segoe UI Emoji" w:cs="Segoe UI Emoji"/>
        </w:rPr>
        <w:t>📸</w:t>
      </w:r>
      <w:r>
        <w:t xml:space="preserve"> User uploads or drags-and-drops an image of rice grains via the web interface.</w:t>
      </w:r>
    </w:p>
    <w:p w14:paraId="066F795B" w14:textId="77777777" w:rsidR="007064DE" w:rsidRDefault="007064DE" w:rsidP="007064DE">
      <w:pPr>
        <w:pStyle w:val="NormalWeb"/>
        <w:numPr>
          <w:ilvl w:val="0"/>
          <w:numId w:val="7"/>
        </w:numPr>
      </w:pPr>
      <w:r>
        <w:rPr>
          <w:rFonts w:ascii="Segoe UI Emoji" w:hAnsi="Segoe UI Emoji" w:cs="Segoe UI Emoji"/>
        </w:rPr>
        <w:t>🧼</w:t>
      </w:r>
      <w:r>
        <w:t xml:space="preserve"> Image is resized and </w:t>
      </w:r>
      <w:proofErr w:type="spellStart"/>
      <w:r>
        <w:t>preprocessed</w:t>
      </w:r>
      <w:proofErr w:type="spellEnd"/>
      <w:r>
        <w:t xml:space="preserve"> to fit model input shape.</w:t>
      </w:r>
    </w:p>
    <w:p w14:paraId="7D8F48E9" w14:textId="77777777" w:rsidR="007064DE" w:rsidRDefault="007064DE" w:rsidP="007064DE">
      <w:pPr>
        <w:pStyle w:val="NormalWeb"/>
        <w:numPr>
          <w:ilvl w:val="0"/>
          <w:numId w:val="7"/>
        </w:numPr>
      </w:pPr>
      <w:r>
        <w:rPr>
          <w:rFonts w:ascii="Segoe UI Emoji" w:hAnsi="Segoe UI Emoji" w:cs="Segoe UI Emoji"/>
        </w:rPr>
        <w:t>🧠</w:t>
      </w:r>
      <w:r>
        <w:t xml:space="preserve"> Model predicts the rice variety + returns confidence %.</w:t>
      </w:r>
    </w:p>
    <w:p w14:paraId="7CECFCF7" w14:textId="77777777" w:rsidR="007064DE" w:rsidRDefault="007064DE" w:rsidP="007064DE">
      <w:pPr>
        <w:pStyle w:val="NormalWeb"/>
        <w:numPr>
          <w:ilvl w:val="0"/>
          <w:numId w:val="7"/>
        </w:numPr>
      </w:pPr>
      <w:r>
        <w:rPr>
          <w:rFonts w:ascii="Segoe UI Emoji" w:hAnsi="Segoe UI Emoji" w:cs="Segoe UI Emoji"/>
        </w:rPr>
        <w:t>📊</w:t>
      </w:r>
      <w:r>
        <w:t xml:space="preserve"> Result is displayed instantly in a clean UI with image preview and class name.</w:t>
      </w:r>
    </w:p>
    <w:p w14:paraId="2AB18658" w14:textId="77777777" w:rsidR="007064DE" w:rsidRDefault="007064DE" w:rsidP="007064DE">
      <w:r>
        <w:pict w14:anchorId="5D0AD7AA">
          <v:rect id="_x0000_i1027" style="width:0;height:1.5pt" o:hralign="center" o:hrstd="t" o:hr="t" fillcolor="#a0a0a0" stroked="f"/>
        </w:pict>
      </w:r>
    </w:p>
    <w:p w14:paraId="777BA61F" w14:textId="77777777" w:rsidR="007064DE" w:rsidRDefault="007064DE" w:rsidP="007064DE">
      <w:pPr>
        <w:pStyle w:val="Heading2"/>
      </w:pPr>
      <w:r>
        <w:rPr>
          <w:rFonts w:ascii="Segoe UI Emoji" w:hAnsi="Segoe UI Emoji" w:cs="Segoe UI Emoji"/>
        </w:rPr>
        <w:lastRenderedPageBreak/>
        <w:t>🧩</w:t>
      </w:r>
      <w:r>
        <w:t xml:space="preserve"> </w:t>
      </w:r>
      <w:r>
        <w:rPr>
          <w:rStyle w:val="Strong"/>
          <w:b/>
          <w:bCs w:val="0"/>
        </w:rPr>
        <w:t>Development Phases</w:t>
      </w:r>
    </w:p>
    <w:p w14:paraId="5DA0F064" w14:textId="77777777" w:rsidR="007064DE" w:rsidRDefault="007064DE" w:rsidP="007064DE">
      <w:pPr>
        <w:pStyle w:val="NormalWeb"/>
        <w:numPr>
          <w:ilvl w:val="0"/>
          <w:numId w:val="8"/>
        </w:numPr>
      </w:pPr>
      <w:r>
        <w:rPr>
          <w:rStyle w:val="Strong"/>
          <w:rFonts w:ascii="Segoe UI Emoji" w:hAnsi="Segoe UI Emoji" w:cs="Segoe UI Emoji"/>
        </w:rPr>
        <w:t>📦</w:t>
      </w:r>
      <w:r>
        <w:rPr>
          <w:rStyle w:val="Strong"/>
        </w:rPr>
        <w:t xml:space="preserve"> Data Collection &amp; </w:t>
      </w:r>
      <w:proofErr w:type="spellStart"/>
      <w:r>
        <w:rPr>
          <w:rStyle w:val="Strong"/>
        </w:rPr>
        <w:t>Preprocessing</w:t>
      </w:r>
      <w:proofErr w:type="spellEnd"/>
      <w:r>
        <w:rPr>
          <w:rStyle w:val="Strong"/>
        </w:rPr>
        <w:t>:</w:t>
      </w:r>
      <w:r>
        <w:br/>
        <w:t xml:space="preserve">Image gathering, resizing, normalization, and </w:t>
      </w:r>
      <w:proofErr w:type="spellStart"/>
      <w:r>
        <w:t>labeling</w:t>
      </w:r>
      <w:proofErr w:type="spellEnd"/>
      <w:r>
        <w:t>.</w:t>
      </w:r>
    </w:p>
    <w:p w14:paraId="0233135C" w14:textId="77777777" w:rsidR="007064DE" w:rsidRDefault="007064DE" w:rsidP="007064DE">
      <w:pPr>
        <w:pStyle w:val="NormalWeb"/>
        <w:numPr>
          <w:ilvl w:val="0"/>
          <w:numId w:val="8"/>
        </w:numPr>
      </w:pPr>
      <w:r>
        <w:rPr>
          <w:rStyle w:val="Strong"/>
          <w:rFonts w:ascii="Segoe UI Emoji" w:hAnsi="Segoe UI Emoji" w:cs="Segoe UI Emoji"/>
        </w:rPr>
        <w:t>📈</w:t>
      </w:r>
      <w:r>
        <w:rPr>
          <w:rStyle w:val="Strong"/>
        </w:rPr>
        <w:t xml:space="preserve"> Model Training &amp; Optimization:</w:t>
      </w:r>
      <w:r>
        <w:br/>
        <w:t xml:space="preserve">Using transfer learning on </w:t>
      </w:r>
      <w:proofErr w:type="spellStart"/>
      <w:r>
        <w:t>ResNet</w:t>
      </w:r>
      <w:proofErr w:type="spellEnd"/>
      <w:r>
        <w:t>/</w:t>
      </w:r>
      <w:proofErr w:type="spellStart"/>
      <w:r>
        <w:t>MobileNet</w:t>
      </w:r>
      <w:proofErr w:type="spellEnd"/>
      <w:r>
        <w:t xml:space="preserve"> with frozen base layers + dense classifier layers.</w:t>
      </w:r>
    </w:p>
    <w:p w14:paraId="7C7A5A87" w14:textId="77777777" w:rsidR="007064DE" w:rsidRDefault="007064DE" w:rsidP="007064DE">
      <w:pPr>
        <w:pStyle w:val="NormalWeb"/>
        <w:numPr>
          <w:ilvl w:val="0"/>
          <w:numId w:val="8"/>
        </w:numPr>
      </w:pPr>
      <w:r>
        <w:rPr>
          <w:rStyle w:val="Strong"/>
          <w:rFonts w:ascii="Segoe UI Emoji" w:hAnsi="Segoe UI Emoji" w:cs="Segoe UI Emoji"/>
        </w:rPr>
        <w:t>🎨</w:t>
      </w:r>
      <w:r>
        <w:rPr>
          <w:rStyle w:val="Strong"/>
        </w:rPr>
        <w:t xml:space="preserve"> UI Design:</w:t>
      </w:r>
      <w:r>
        <w:br/>
        <w:t xml:space="preserve">Responsive, device-friendly, </w:t>
      </w:r>
      <w:proofErr w:type="spellStart"/>
      <w:r>
        <w:t>colorful</w:t>
      </w:r>
      <w:proofErr w:type="spellEnd"/>
      <w:r>
        <w:t xml:space="preserve"> UI with visual feedback.</w:t>
      </w:r>
    </w:p>
    <w:p w14:paraId="7CEFF064" w14:textId="77777777" w:rsidR="007064DE" w:rsidRDefault="007064DE" w:rsidP="007064DE">
      <w:pPr>
        <w:pStyle w:val="NormalWeb"/>
        <w:numPr>
          <w:ilvl w:val="0"/>
          <w:numId w:val="8"/>
        </w:numPr>
      </w:pPr>
      <w:r>
        <w:rPr>
          <w:rStyle w:val="Strong"/>
          <w:rFonts w:ascii="Segoe UI Emoji" w:hAnsi="Segoe UI Emoji" w:cs="Segoe UI Emoji"/>
        </w:rPr>
        <w:t>🧪</w:t>
      </w:r>
      <w:r>
        <w:rPr>
          <w:rStyle w:val="Strong"/>
        </w:rPr>
        <w:t xml:space="preserve"> Testing &amp; Deployment:</w:t>
      </w:r>
      <w:r>
        <w:br/>
        <w:t xml:space="preserve">Local testing &gt; Flask setup &gt; GitHub version control &gt; Web deployment (e.g., </w:t>
      </w:r>
      <w:proofErr w:type="spellStart"/>
      <w:r>
        <w:t>Replit</w:t>
      </w:r>
      <w:proofErr w:type="spellEnd"/>
      <w:r>
        <w:t>/Render).</w:t>
      </w:r>
    </w:p>
    <w:p w14:paraId="1BE62D22" w14:textId="77777777" w:rsidR="007064DE" w:rsidRDefault="007064DE" w:rsidP="007064DE">
      <w:r>
        <w:pict w14:anchorId="04008EAC">
          <v:rect id="_x0000_i1028" style="width:0;height:1.5pt" o:hralign="center" o:hrstd="t" o:hr="t" fillcolor="#a0a0a0" stroked="f"/>
        </w:pict>
      </w:r>
    </w:p>
    <w:p w14:paraId="685E2E1E" w14:textId="77777777" w:rsidR="007064DE" w:rsidRDefault="007064DE" w:rsidP="007064DE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  <w:b/>
          <w:bCs w:val="0"/>
        </w:rPr>
        <w:t>Technical &amp; Business Requirements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2"/>
        <w:gridCol w:w="6866"/>
      </w:tblGrid>
      <w:tr w:rsidR="007064DE" w14:paraId="507C6CE2" w14:textId="77777777" w:rsidTr="007064D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1C1AA8" w14:textId="77777777" w:rsidR="007064DE" w:rsidRDefault="007064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513745C5" w14:textId="77777777" w:rsidR="007064DE" w:rsidRDefault="007064D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Requirement</w:t>
            </w:r>
          </w:p>
        </w:tc>
      </w:tr>
      <w:tr w:rsidR="007064DE" w14:paraId="3FF15F1C" w14:textId="77777777" w:rsidTr="007064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A0BEB" w14:textId="77777777" w:rsidR="007064DE" w:rsidRDefault="007064DE">
            <w:r>
              <w:rPr>
                <w:rFonts w:ascii="Segoe UI Emoji" w:hAnsi="Segoe UI Emoji" w:cs="Segoe UI Emoji"/>
              </w:rPr>
              <w:t>🎯</w:t>
            </w:r>
            <w:r>
              <w:t xml:space="preserve"> Usability</w:t>
            </w:r>
          </w:p>
        </w:tc>
        <w:tc>
          <w:tcPr>
            <w:tcW w:w="0" w:type="auto"/>
            <w:vAlign w:val="center"/>
            <w:hideMark/>
          </w:tcPr>
          <w:p w14:paraId="0F580CD7" w14:textId="77777777" w:rsidR="007064DE" w:rsidRDefault="007064DE">
            <w:r>
              <w:t>Must work smoothly on basic devices (no GPU).</w:t>
            </w:r>
          </w:p>
        </w:tc>
      </w:tr>
      <w:tr w:rsidR="007064DE" w14:paraId="1D39692E" w14:textId="77777777" w:rsidTr="007064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A8832" w14:textId="77777777" w:rsidR="007064DE" w:rsidRDefault="007064DE">
            <w:r>
              <w:rPr>
                <w:rFonts w:ascii="Segoe UI Emoji" w:hAnsi="Segoe UI Emoji" w:cs="Segoe UI Emoji"/>
              </w:rPr>
              <w:t>🌐</w:t>
            </w:r>
            <w:r>
              <w:t xml:space="preserve"> Accessibility</w:t>
            </w:r>
          </w:p>
        </w:tc>
        <w:tc>
          <w:tcPr>
            <w:tcW w:w="0" w:type="auto"/>
            <w:vAlign w:val="center"/>
            <w:hideMark/>
          </w:tcPr>
          <w:p w14:paraId="3FA7A388" w14:textId="77777777" w:rsidR="007064DE" w:rsidRDefault="007064DE">
            <w:r>
              <w:t>Designed for both rural and urban users.</w:t>
            </w:r>
          </w:p>
        </w:tc>
      </w:tr>
      <w:tr w:rsidR="007064DE" w14:paraId="5868C64B" w14:textId="77777777" w:rsidTr="007064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4DC35" w14:textId="77777777" w:rsidR="007064DE" w:rsidRDefault="007064DE">
            <w:r>
              <w:rPr>
                <w:rFonts w:ascii="Segoe UI Emoji" w:hAnsi="Segoe UI Emoji" w:cs="Segoe UI Emoji"/>
              </w:rPr>
              <w:t>📶</w:t>
            </w:r>
            <w:r>
              <w:t xml:space="preserve"> Connectivity</w:t>
            </w:r>
          </w:p>
        </w:tc>
        <w:tc>
          <w:tcPr>
            <w:tcW w:w="0" w:type="auto"/>
            <w:vAlign w:val="center"/>
            <w:hideMark/>
          </w:tcPr>
          <w:p w14:paraId="0A00B692" w14:textId="77777777" w:rsidR="007064DE" w:rsidRDefault="007064DE">
            <w:r>
              <w:t>Should support offline inference once model is loaded.</w:t>
            </w:r>
          </w:p>
        </w:tc>
      </w:tr>
      <w:tr w:rsidR="007064DE" w14:paraId="152E8DB6" w14:textId="77777777" w:rsidTr="007064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8C217C" w14:textId="77777777" w:rsidR="007064DE" w:rsidRDefault="007064DE">
            <w:r>
              <w:rPr>
                <w:rFonts w:ascii="Segoe UI Emoji" w:hAnsi="Segoe UI Emoji" w:cs="Segoe UI Emoji"/>
              </w:rPr>
              <w:t>📈</w:t>
            </w:r>
            <w:r>
              <w:t xml:space="preserve"> Scalability</w:t>
            </w:r>
          </w:p>
        </w:tc>
        <w:tc>
          <w:tcPr>
            <w:tcW w:w="0" w:type="auto"/>
            <w:vAlign w:val="center"/>
            <w:hideMark/>
          </w:tcPr>
          <w:p w14:paraId="08ED5DA7" w14:textId="77777777" w:rsidR="007064DE" w:rsidRDefault="007064DE">
            <w:r>
              <w:t>Easily extendable to classify other grains (wheat, maize, etc.).</w:t>
            </w:r>
          </w:p>
        </w:tc>
      </w:tr>
      <w:tr w:rsidR="007064DE" w14:paraId="3B11DFEA" w14:textId="77777777" w:rsidTr="007064D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FF41E1" w14:textId="77777777" w:rsidR="007064DE" w:rsidRDefault="007064DE">
            <w:r>
              <w:rPr>
                <w:rFonts w:ascii="Segoe UI Emoji" w:hAnsi="Segoe UI Emoji" w:cs="Segoe UI Emoji"/>
              </w:rPr>
              <w:t>💼</w:t>
            </w:r>
            <w:r>
              <w:t xml:space="preserve"> Business</w:t>
            </w:r>
          </w:p>
        </w:tc>
        <w:tc>
          <w:tcPr>
            <w:tcW w:w="0" w:type="auto"/>
            <w:vAlign w:val="center"/>
            <w:hideMark/>
          </w:tcPr>
          <w:p w14:paraId="1C8F2883" w14:textId="77777777" w:rsidR="007064DE" w:rsidRDefault="007064DE">
            <w:r>
              <w:t>Open-source for students; monetizable via SaaS/web integrations for farms.</w:t>
            </w:r>
          </w:p>
        </w:tc>
      </w:tr>
    </w:tbl>
    <w:p w14:paraId="5056DFCC" w14:textId="167FD67C" w:rsidR="00E370AF" w:rsidRDefault="007064DE">
      <w:pPr>
        <w:rPr>
          <w:b/>
        </w:rPr>
      </w:pPr>
      <w:r>
        <w:rPr>
          <w:b/>
          <w:noProof/>
        </w:rPr>
        <w:drawing>
          <wp:inline distT="0" distB="0" distL="0" distR="0" wp14:anchorId="415403E6" wp14:editId="2DF52A13">
            <wp:extent cx="5731510" cy="3129915"/>
            <wp:effectExtent l="0" t="0" r="2540" b="0"/>
            <wp:docPr id="158647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76119" name="Picture 15864761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248BEC9-245C-45EB-BE7F-F760D5B7544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57CBBF6-F31F-47B3-867F-18763E465FD6}"/>
    <w:embedBold r:id="rId3" w:fontKey="{12B1C15D-3F45-4094-856E-AA49361493E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623B6AB-3DFC-4ACD-88FA-1982D1E5EA8A}"/>
    <w:embedItalic r:id="rId5" w:fontKey="{5261831A-DCB6-4D39-806B-3476E66A3CF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C56B2264-DB5B-4F64-BF71-076942188C1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776734FD-3D0C-41EC-BA90-DD1E6843004D}"/>
    <w:embedBold r:id="rId8" w:fontKey="{7533338C-038A-43E9-97AB-58F9C31FFCD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0C6D482-36F2-48DB-8581-94BF4F864EC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50E02"/>
    <w:multiLevelType w:val="multilevel"/>
    <w:tmpl w:val="27C6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24800"/>
    <w:multiLevelType w:val="multilevel"/>
    <w:tmpl w:val="E6CA7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5813201"/>
    <w:multiLevelType w:val="multilevel"/>
    <w:tmpl w:val="14C8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D17530"/>
    <w:multiLevelType w:val="multilevel"/>
    <w:tmpl w:val="0BD4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23C0536"/>
    <w:multiLevelType w:val="multilevel"/>
    <w:tmpl w:val="1578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E413F24"/>
    <w:multiLevelType w:val="multilevel"/>
    <w:tmpl w:val="2E1A0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7341D5"/>
    <w:multiLevelType w:val="multilevel"/>
    <w:tmpl w:val="88BE5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2"/>
  </w:num>
  <w:num w:numId="2" w16cid:durableId="977538544">
    <w:abstractNumId w:val="4"/>
  </w:num>
  <w:num w:numId="3" w16cid:durableId="1040205878">
    <w:abstractNumId w:val="5"/>
  </w:num>
  <w:num w:numId="4" w16cid:durableId="1732532366">
    <w:abstractNumId w:val="3"/>
  </w:num>
  <w:num w:numId="5" w16cid:durableId="1268002828">
    <w:abstractNumId w:val="0"/>
  </w:num>
  <w:num w:numId="6" w16cid:durableId="899680567">
    <w:abstractNumId w:val="1"/>
  </w:num>
  <w:num w:numId="7" w16cid:durableId="899708335">
    <w:abstractNumId w:val="7"/>
  </w:num>
  <w:num w:numId="8" w16cid:durableId="21161658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16A67"/>
    <w:rsid w:val="00241606"/>
    <w:rsid w:val="00267921"/>
    <w:rsid w:val="00580E1A"/>
    <w:rsid w:val="005C5E7E"/>
    <w:rsid w:val="007064DE"/>
    <w:rsid w:val="00862077"/>
    <w:rsid w:val="00E07860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7064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7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0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2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</cp:lastModifiedBy>
  <cp:revision>2</cp:revision>
  <dcterms:created xsi:type="dcterms:W3CDTF">2025-06-28T12:35:00Z</dcterms:created>
  <dcterms:modified xsi:type="dcterms:W3CDTF">2025-06-28T12:35:00Z</dcterms:modified>
</cp:coreProperties>
</file>